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FB" w:rsidRDefault="004C4DFB" w:rsidP="00033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C4DFB" w:rsidRDefault="004C4DFB" w:rsidP="00033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C4DFB" w:rsidRDefault="004C4DFB" w:rsidP="00033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Upute za popunjavanje Obrasca: RNO-P</w:t>
      </w:r>
    </w:p>
    <w:p w:rsidR="004C4DFB" w:rsidRDefault="004C4DFB" w:rsidP="00033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C4DFB" w:rsidRDefault="004C4DFB" w:rsidP="00033B4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/>
          <w:i/>
        </w:rPr>
      </w:pPr>
      <w:r>
        <w:rPr>
          <w:b/>
          <w:i/>
          <w:iCs/>
        </w:rPr>
        <w:t xml:space="preserve">01. – Redni broj iz </w:t>
      </w:r>
      <w:r>
        <w:rPr>
          <w:b/>
          <w:i/>
        </w:rPr>
        <w:t>Registra (RNO broj)</w:t>
      </w: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  <w:r>
        <w:rPr>
          <w:bCs/>
        </w:rPr>
        <w:t>Upisuje se redni broj (RNO broj) iz Registra neprofitnih organizacija dodijeljen kod upisa neprofitne organizacije u Registar.</w:t>
      </w: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  <w:r>
        <w:rPr>
          <w:bCs/>
        </w:rPr>
        <w:t>Na Obrascu: RNO-P u stupce „STARI PODATAK“ i „NOVI PODATAK“ dovoljno je upisati samo podatke koji se mijenjaju. Podatke koji ostaju nepromijenjeni nije potrebno upisivati.</w:t>
      </w: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  <w:r>
        <w:rPr>
          <w:bCs/>
        </w:rPr>
        <w:t>U stupcu „</w:t>
      </w:r>
      <w:r>
        <w:rPr>
          <w:b/>
          <w:bCs/>
        </w:rPr>
        <w:t>Pozicija iz Obrasca: RNO“</w:t>
      </w:r>
      <w:r>
        <w:rPr>
          <w:bCs/>
        </w:rPr>
        <w:t xml:space="preserve"> upisani su podaci iz Obrasca: RNO koji se mogu mijenjati. </w:t>
      </w: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  <w:r>
        <w:rPr>
          <w:bCs/>
        </w:rPr>
        <w:t xml:space="preserve">U stupac </w:t>
      </w:r>
      <w:r>
        <w:rPr>
          <w:b/>
          <w:bCs/>
        </w:rPr>
        <w:t>„STARI PODATAK“</w:t>
      </w:r>
      <w:r>
        <w:rPr>
          <w:bCs/>
        </w:rPr>
        <w:t xml:space="preserve"> upisuje se do tada važeći podatak iz Registra neprofitnih organizacija.</w:t>
      </w: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</w:p>
    <w:p w:rsidR="004C4DFB" w:rsidRDefault="004C4DFB" w:rsidP="00033B43">
      <w:pPr>
        <w:pStyle w:val="BodyText"/>
        <w:tabs>
          <w:tab w:val="left" w:pos="8100"/>
        </w:tabs>
        <w:spacing w:line="240" w:lineRule="auto"/>
        <w:rPr>
          <w:bCs/>
        </w:rPr>
      </w:pPr>
      <w:r>
        <w:rPr>
          <w:bCs/>
        </w:rPr>
        <w:t xml:space="preserve">U stupac </w:t>
      </w:r>
      <w:r>
        <w:rPr>
          <w:b/>
          <w:bCs/>
        </w:rPr>
        <w:t>„NOVI PODATAK“</w:t>
      </w:r>
      <w:r>
        <w:rPr>
          <w:bCs/>
        </w:rPr>
        <w:t xml:space="preserve"> upisuje se promijenjeni podatak.</w:t>
      </w:r>
    </w:p>
    <w:sectPr w:rsidR="004C4DFB" w:rsidSect="0089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B43"/>
    <w:rsid w:val="00033B43"/>
    <w:rsid w:val="000A5A68"/>
    <w:rsid w:val="0018441B"/>
    <w:rsid w:val="002F0553"/>
    <w:rsid w:val="004C4DFB"/>
    <w:rsid w:val="005A1457"/>
    <w:rsid w:val="008534BB"/>
    <w:rsid w:val="008910F2"/>
    <w:rsid w:val="0092467E"/>
    <w:rsid w:val="009E7534"/>
    <w:rsid w:val="00AC4E4E"/>
    <w:rsid w:val="00D11FF8"/>
    <w:rsid w:val="00D24AB5"/>
    <w:rsid w:val="00D537DA"/>
    <w:rsid w:val="00D9071D"/>
    <w:rsid w:val="00E226B2"/>
    <w:rsid w:val="00E2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uvlaka 3"/>
    <w:basedOn w:val="Normal"/>
    <w:link w:val="BodyTextChar"/>
    <w:uiPriority w:val="99"/>
    <w:rsid w:val="00033B43"/>
    <w:pPr>
      <w:spacing w:line="360" w:lineRule="auto"/>
      <w:jc w:val="both"/>
    </w:pPr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semiHidden/>
    <w:locked/>
    <w:rsid w:val="002F055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33B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94</Words>
  <Characters>540</Characters>
  <Application>Microsoft Office Outlook</Application>
  <DocSecurity>0</DocSecurity>
  <Lines>0</Lines>
  <Paragraphs>0</Paragraphs>
  <ScaleCrop>false</ScaleCrop>
  <Company>Ministarstvo Financija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Obrasca: RNO-P</dc:title>
  <dc:subject/>
  <dc:creator>mfkor</dc:creator>
  <cp:keywords/>
  <dc:description/>
  <cp:lastModifiedBy>mfkor</cp:lastModifiedBy>
  <cp:revision>3</cp:revision>
  <dcterms:created xsi:type="dcterms:W3CDTF">2015-04-27T06:18:00Z</dcterms:created>
  <dcterms:modified xsi:type="dcterms:W3CDTF">2015-04-30T12:15:00Z</dcterms:modified>
</cp:coreProperties>
</file>